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BA388" w14:textId="4E11B4AA" w:rsidR="00B410DF" w:rsidRPr="004A3581" w:rsidRDefault="00B410DF" w:rsidP="00B410DF">
      <w:pPr>
        <w:rPr>
          <w:rFonts w:ascii="Arial" w:eastAsia="Times New Roman" w:hAnsi="Arial" w:cs="Arial"/>
          <w:b/>
          <w:bCs/>
          <w:color w:val="000000"/>
        </w:rPr>
      </w:pPr>
      <w:r w:rsidRPr="004A3581">
        <w:rPr>
          <w:rFonts w:ascii="Arial" w:eastAsia="Times New Roman" w:hAnsi="Arial" w:cs="Arial"/>
          <w:b/>
          <w:bCs/>
          <w:color w:val="000000"/>
        </w:rPr>
        <w:t xml:space="preserve">Headline: </w:t>
      </w:r>
      <w:r w:rsidRPr="004A3581">
        <w:rPr>
          <w:rFonts w:ascii="Arial" w:eastAsia="Times New Roman" w:hAnsi="Arial" w:cs="Arial"/>
          <w:b/>
          <w:bCs/>
          <w:color w:val="FF0000"/>
        </w:rPr>
        <w:t xml:space="preserve">[EXHIBITOR COMPANY] </w:t>
      </w:r>
      <w:r w:rsidRPr="004A3581">
        <w:rPr>
          <w:rFonts w:ascii="Arial" w:eastAsia="Times New Roman" w:hAnsi="Arial" w:cs="Arial"/>
          <w:b/>
          <w:bCs/>
          <w:color w:val="000000"/>
        </w:rPr>
        <w:t xml:space="preserve">set to showcase </w:t>
      </w:r>
      <w:r w:rsidRPr="004A3581">
        <w:rPr>
          <w:rFonts w:ascii="Arial" w:eastAsia="Times New Roman" w:hAnsi="Arial" w:cs="Arial"/>
          <w:b/>
          <w:bCs/>
          <w:color w:val="FF0000"/>
        </w:rPr>
        <w:t xml:space="preserve">[PRODUCT] </w:t>
      </w:r>
      <w:r w:rsidRPr="004A3581">
        <w:rPr>
          <w:rFonts w:ascii="Arial" w:eastAsia="Times New Roman" w:hAnsi="Arial" w:cs="Arial"/>
          <w:b/>
          <w:bCs/>
          <w:color w:val="000000"/>
        </w:rPr>
        <w:t xml:space="preserve">at </w:t>
      </w:r>
      <w:proofErr w:type="spellStart"/>
      <w:r w:rsidRPr="004A3581">
        <w:rPr>
          <w:rFonts w:ascii="Arial" w:eastAsia="Times New Roman" w:hAnsi="Arial" w:cs="Arial"/>
          <w:b/>
          <w:bCs/>
          <w:color w:val="000000"/>
        </w:rPr>
        <w:t>LiGHT</w:t>
      </w:r>
      <w:proofErr w:type="spellEnd"/>
      <w:r w:rsidRPr="004A3581">
        <w:rPr>
          <w:rFonts w:ascii="Arial" w:eastAsia="Times New Roman" w:hAnsi="Arial" w:cs="Arial"/>
          <w:b/>
          <w:bCs/>
          <w:color w:val="000000"/>
        </w:rPr>
        <w:t> 2</w:t>
      </w:r>
      <w:r w:rsidR="00B54431">
        <w:rPr>
          <w:rFonts w:ascii="Arial" w:eastAsia="Times New Roman" w:hAnsi="Arial" w:cs="Arial"/>
          <w:b/>
          <w:bCs/>
          <w:color w:val="000000"/>
        </w:rPr>
        <w:t>6</w:t>
      </w:r>
    </w:p>
    <w:p w14:paraId="511B024E" w14:textId="6B10DF51" w:rsidR="004A3581" w:rsidRPr="004A3581" w:rsidRDefault="00B410DF" w:rsidP="00B410DF">
      <w:pPr>
        <w:rPr>
          <w:rFonts w:ascii="Arial" w:eastAsia="Times New Roman" w:hAnsi="Arial" w:cs="Arial"/>
          <w:i/>
          <w:iCs/>
          <w:color w:val="000000"/>
        </w:rPr>
      </w:pPr>
      <w:r w:rsidRPr="004A3581">
        <w:rPr>
          <w:rFonts w:ascii="Arial" w:eastAsia="Times New Roman" w:hAnsi="Arial" w:cs="Arial"/>
          <w:i/>
          <w:iCs/>
          <w:color w:val="FF0000"/>
        </w:rPr>
        <w:t xml:space="preserve">[MONTH] </w:t>
      </w:r>
      <w:r w:rsidRPr="004A3581">
        <w:rPr>
          <w:rFonts w:ascii="Arial" w:eastAsia="Times New Roman" w:hAnsi="Arial" w:cs="Arial"/>
          <w:i/>
          <w:iCs/>
          <w:color w:val="000000"/>
        </w:rPr>
        <w:t>202</w:t>
      </w:r>
      <w:r w:rsidR="00B7280B">
        <w:rPr>
          <w:rFonts w:ascii="Arial" w:eastAsia="Times New Roman" w:hAnsi="Arial" w:cs="Arial"/>
          <w:i/>
          <w:iCs/>
          <w:color w:val="000000"/>
        </w:rPr>
        <w:t>5</w:t>
      </w:r>
    </w:p>
    <w:p w14:paraId="46630BB7" w14:textId="7FC3A3F9" w:rsidR="00B7280B" w:rsidRDefault="00B410DF" w:rsidP="00FB66F1">
      <w:pPr>
        <w:rPr>
          <w:rFonts w:ascii="Arial" w:hAnsi="Arial" w:cs="Arial"/>
        </w:rPr>
      </w:pPr>
      <w:r w:rsidRPr="004A3581">
        <w:rPr>
          <w:rFonts w:ascii="Arial" w:hAnsi="Arial" w:cs="Arial"/>
          <w:color w:val="FF0000"/>
        </w:rPr>
        <w:t>[Exhibitor Name]</w:t>
      </w:r>
      <w:r w:rsidRPr="004A3581">
        <w:rPr>
          <w:rFonts w:ascii="Arial" w:hAnsi="Arial" w:cs="Arial"/>
        </w:rPr>
        <w:t>,</w:t>
      </w:r>
      <w:r w:rsidRPr="004A3581">
        <w:rPr>
          <w:rFonts w:ascii="Arial" w:hAnsi="Arial" w:cs="Arial"/>
          <w:color w:val="FF0000"/>
        </w:rPr>
        <w:t xml:space="preserve"> </w:t>
      </w:r>
      <w:r w:rsidRPr="004A3581">
        <w:rPr>
          <w:rFonts w:ascii="Arial" w:hAnsi="Arial" w:cs="Arial"/>
        </w:rPr>
        <w:t xml:space="preserve">a leading </w:t>
      </w:r>
      <w:r w:rsidRPr="00B7280B">
        <w:rPr>
          <w:rFonts w:ascii="Arial" w:hAnsi="Arial" w:cs="Arial"/>
          <w:color w:val="EE0000"/>
        </w:rPr>
        <w:t xml:space="preserve">[industry/sector] </w:t>
      </w:r>
      <w:r w:rsidRPr="004A3581">
        <w:rPr>
          <w:rFonts w:ascii="Arial" w:hAnsi="Arial" w:cs="Arial"/>
        </w:rPr>
        <w:t xml:space="preserve">company, is thrilled to </w:t>
      </w:r>
      <w:r w:rsidR="00FB66F1" w:rsidRPr="004A3581">
        <w:rPr>
          <w:rFonts w:ascii="Arial" w:hAnsi="Arial" w:cs="Arial"/>
        </w:rPr>
        <w:t>confirm its attendance at</w:t>
      </w:r>
      <w:r w:rsidRPr="004A3581">
        <w:rPr>
          <w:rFonts w:ascii="Arial" w:hAnsi="Arial" w:cs="Arial"/>
        </w:rPr>
        <w:t xml:space="preserve"> </w:t>
      </w:r>
      <w:r w:rsidR="00FB66F1" w:rsidRPr="004A3581">
        <w:rPr>
          <w:rFonts w:ascii="Arial" w:hAnsi="Arial" w:cs="Arial"/>
        </w:rPr>
        <w:t xml:space="preserve">the </w:t>
      </w:r>
      <w:r w:rsidR="00B7280B">
        <w:rPr>
          <w:rFonts w:ascii="Arial" w:hAnsi="Arial" w:cs="Arial"/>
        </w:rPr>
        <w:t>U</w:t>
      </w:r>
      <w:r w:rsidR="00B7280B" w:rsidRPr="00B7280B">
        <w:rPr>
          <w:rFonts w:ascii="Arial" w:hAnsi="Arial" w:cs="Arial"/>
        </w:rPr>
        <w:t>K’s only trade show dedicated to high-end lighting specification,</w:t>
      </w:r>
      <w:r w:rsidR="00B7280B">
        <w:rPr>
          <w:rFonts w:ascii="Arial" w:hAnsi="Arial" w:cs="Arial"/>
        </w:rPr>
        <w:t xml:space="preserve"> </w:t>
      </w:r>
      <w:proofErr w:type="spellStart"/>
      <w:r w:rsidR="00FB66F1" w:rsidRPr="004A3581">
        <w:rPr>
          <w:rFonts w:ascii="Arial" w:hAnsi="Arial" w:cs="Arial"/>
        </w:rPr>
        <w:t>LiGHT</w:t>
      </w:r>
      <w:proofErr w:type="spellEnd"/>
      <w:r w:rsidR="00FB66F1" w:rsidRPr="004A3581">
        <w:rPr>
          <w:rFonts w:ascii="Arial" w:hAnsi="Arial" w:cs="Arial"/>
        </w:rPr>
        <w:t xml:space="preserve"> 2</w:t>
      </w:r>
      <w:r w:rsidR="00B54431">
        <w:rPr>
          <w:rFonts w:ascii="Arial" w:hAnsi="Arial" w:cs="Arial"/>
        </w:rPr>
        <w:t>6</w:t>
      </w:r>
      <w:r w:rsidR="00FB66F1" w:rsidRPr="004A3581">
        <w:rPr>
          <w:rFonts w:ascii="Arial" w:hAnsi="Arial" w:cs="Arial"/>
        </w:rPr>
        <w:t xml:space="preserve">. </w:t>
      </w:r>
    </w:p>
    <w:p w14:paraId="08498BC3" w14:textId="27496BC7" w:rsidR="00B7280B" w:rsidRPr="004A3581" w:rsidRDefault="00B7280B" w:rsidP="00FB66F1">
      <w:pPr>
        <w:rPr>
          <w:rFonts w:ascii="Arial" w:hAnsi="Arial" w:cs="Arial"/>
        </w:rPr>
      </w:pPr>
      <w:r w:rsidRPr="00B7280B">
        <w:rPr>
          <w:rFonts w:ascii="Arial" w:hAnsi="Arial" w:cs="Arial"/>
        </w:rPr>
        <w:t>Following its success in 202</w:t>
      </w:r>
      <w:r w:rsidR="00B54431">
        <w:rPr>
          <w:rFonts w:ascii="Arial" w:hAnsi="Arial" w:cs="Arial"/>
        </w:rPr>
        <w:t>5</w:t>
      </w:r>
      <w:r w:rsidRPr="00B7280B">
        <w:rPr>
          <w:rFonts w:ascii="Arial" w:hAnsi="Arial" w:cs="Arial"/>
        </w:rPr>
        <w:t xml:space="preserve">, which welcomed over </w:t>
      </w:r>
      <w:r w:rsidR="00B54431">
        <w:rPr>
          <w:rFonts w:ascii="Arial" w:hAnsi="Arial" w:cs="Arial"/>
        </w:rPr>
        <w:t>6,700</w:t>
      </w:r>
      <w:r w:rsidRPr="00B7280B">
        <w:rPr>
          <w:rFonts w:ascii="Arial" w:hAnsi="Arial" w:cs="Arial"/>
        </w:rPr>
        <w:t xml:space="preserve"> visitors, the upcoming exhibition</w:t>
      </w:r>
      <w:r>
        <w:rPr>
          <w:rFonts w:ascii="Arial" w:hAnsi="Arial" w:cs="Arial"/>
        </w:rPr>
        <w:t xml:space="preserve"> is taking place on the </w:t>
      </w:r>
      <w:r w:rsidR="00B54431">
        <w:rPr>
          <w:rFonts w:ascii="Arial" w:hAnsi="Arial" w:cs="Arial"/>
        </w:rPr>
        <w:t>18</w:t>
      </w:r>
      <w:r w:rsidR="00B54431" w:rsidRPr="00B54431">
        <w:rPr>
          <w:rFonts w:ascii="Arial" w:hAnsi="Arial" w:cs="Arial"/>
          <w:vertAlign w:val="superscript"/>
        </w:rPr>
        <w:t>th</w:t>
      </w:r>
      <w:r w:rsidR="00B54431">
        <w:rPr>
          <w:rFonts w:ascii="Arial" w:hAnsi="Arial" w:cs="Arial"/>
        </w:rPr>
        <w:t xml:space="preserve"> and 19th</w:t>
      </w:r>
      <w:r>
        <w:rPr>
          <w:rFonts w:ascii="Arial" w:hAnsi="Arial" w:cs="Arial"/>
        </w:rPr>
        <w:t xml:space="preserve"> of November at the Business Design Centre, London</w:t>
      </w:r>
    </w:p>
    <w:p w14:paraId="48F7BDD2" w14:textId="6CE0E216" w:rsidR="00B7280B" w:rsidRDefault="004A3581" w:rsidP="00FB66F1">
      <w:pPr>
        <w:rPr>
          <w:rFonts w:ascii="Arial" w:hAnsi="Arial" w:cs="Arial"/>
          <w:color w:val="FF0000"/>
        </w:rPr>
      </w:pPr>
      <w:r w:rsidRPr="004A3581">
        <w:rPr>
          <w:rFonts w:ascii="Arial" w:hAnsi="Arial" w:cs="Arial"/>
          <w:color w:val="FF0000"/>
        </w:rPr>
        <w:t>[</w:t>
      </w:r>
      <w:r w:rsidR="00B7280B">
        <w:rPr>
          <w:rFonts w:ascii="Arial" w:hAnsi="Arial" w:cs="Arial"/>
          <w:color w:val="FF0000"/>
        </w:rPr>
        <w:t>Paragraph a</w:t>
      </w:r>
      <w:r w:rsidRPr="004A3581">
        <w:rPr>
          <w:rFonts w:ascii="Arial" w:hAnsi="Arial" w:cs="Arial"/>
          <w:color w:val="FF0000"/>
        </w:rPr>
        <w:t xml:space="preserve">bout </w:t>
      </w:r>
      <w:r w:rsidR="00E30635">
        <w:rPr>
          <w:rFonts w:ascii="Arial" w:hAnsi="Arial" w:cs="Arial"/>
          <w:color w:val="FF0000"/>
        </w:rPr>
        <w:t>Exhibitor]</w:t>
      </w:r>
    </w:p>
    <w:p w14:paraId="70593A22" w14:textId="00761AC8" w:rsidR="004A3581" w:rsidRPr="004A3581" w:rsidRDefault="00B7280B" w:rsidP="00FB66F1">
      <w:pPr>
        <w:rPr>
          <w:rFonts w:ascii="Arial" w:hAnsi="Arial" w:cs="Arial"/>
        </w:rPr>
      </w:pPr>
      <w:r w:rsidRPr="00B7280B">
        <w:rPr>
          <w:rFonts w:ascii="Arial" w:hAnsi="Arial" w:cs="Arial"/>
        </w:rPr>
        <w:t xml:space="preserve">This upcoming exhibition promises even more innovation, education, and networking opportunities, with </w:t>
      </w:r>
      <w:r w:rsidR="00B54431">
        <w:rPr>
          <w:rFonts w:ascii="Arial" w:hAnsi="Arial" w:cs="Arial"/>
        </w:rPr>
        <w:t>visitors able to specify from three dedicated zones: Architectural, Decorative and Technical</w:t>
      </w:r>
      <w:r w:rsidRPr="00B7280B">
        <w:rPr>
          <w:rFonts w:ascii="Arial" w:hAnsi="Arial" w:cs="Arial"/>
        </w:rPr>
        <w:t>. The renowned [d]arc thoughts talks programme will once again take centre stage, bringing together leading voices from the industry to discuss the latest trends, technologies, and challenges in lighting design.</w:t>
      </w:r>
    </w:p>
    <w:p w14:paraId="653D7BD4" w14:textId="40B6AAAA" w:rsidR="00FB66F1" w:rsidRPr="004A3581" w:rsidRDefault="00FB66F1" w:rsidP="00FB66F1">
      <w:pPr>
        <w:rPr>
          <w:rFonts w:ascii="Arial" w:hAnsi="Arial" w:cs="Arial"/>
        </w:rPr>
      </w:pPr>
      <w:proofErr w:type="spellStart"/>
      <w:r w:rsidRPr="004A3581">
        <w:rPr>
          <w:rFonts w:ascii="Arial" w:hAnsi="Arial" w:cs="Arial"/>
        </w:rPr>
        <w:t>LiGHT</w:t>
      </w:r>
      <w:proofErr w:type="spellEnd"/>
      <w:r w:rsidRPr="004A3581">
        <w:rPr>
          <w:rFonts w:ascii="Arial" w:hAnsi="Arial" w:cs="Arial"/>
        </w:rPr>
        <w:t xml:space="preserve"> 2</w:t>
      </w:r>
      <w:r w:rsidR="00B54431">
        <w:rPr>
          <w:rFonts w:ascii="Arial" w:hAnsi="Arial" w:cs="Arial"/>
        </w:rPr>
        <w:t>6</w:t>
      </w:r>
      <w:r w:rsidRPr="004A3581">
        <w:rPr>
          <w:rFonts w:ascii="Arial" w:hAnsi="Arial" w:cs="Arial"/>
        </w:rPr>
        <w:t xml:space="preserve"> is the ideal </w:t>
      </w:r>
      <w:r w:rsidR="00B7280B">
        <w:rPr>
          <w:rFonts w:ascii="Arial" w:hAnsi="Arial" w:cs="Arial"/>
        </w:rPr>
        <w:t>place</w:t>
      </w:r>
      <w:r w:rsidRPr="004A3581">
        <w:rPr>
          <w:rFonts w:ascii="Arial" w:hAnsi="Arial" w:cs="Arial"/>
        </w:rPr>
        <w:t xml:space="preserve"> for </w:t>
      </w:r>
      <w:r w:rsidRPr="004A3581">
        <w:rPr>
          <w:rFonts w:ascii="Arial" w:hAnsi="Arial" w:cs="Arial"/>
          <w:color w:val="FF0000"/>
        </w:rPr>
        <w:t xml:space="preserve">[Exhibitor name] </w:t>
      </w:r>
      <w:r w:rsidRPr="004A3581">
        <w:rPr>
          <w:rFonts w:ascii="Arial" w:hAnsi="Arial" w:cs="Arial"/>
        </w:rPr>
        <w:t>to showcase its cutting-edge products</w:t>
      </w:r>
      <w:r w:rsidR="004A3581" w:rsidRPr="004A3581">
        <w:rPr>
          <w:rFonts w:ascii="Arial" w:hAnsi="Arial" w:cs="Arial"/>
        </w:rPr>
        <w:t xml:space="preserve">, </w:t>
      </w:r>
      <w:r w:rsidRPr="004A3581">
        <w:rPr>
          <w:rFonts w:ascii="Arial" w:hAnsi="Arial" w:cs="Arial"/>
        </w:rPr>
        <w:t xml:space="preserve">network with </w:t>
      </w:r>
      <w:r w:rsidR="004A3581" w:rsidRPr="004A3581">
        <w:rPr>
          <w:rFonts w:ascii="Arial" w:hAnsi="Arial" w:cs="Arial"/>
        </w:rPr>
        <w:t>lighting designers, interior designers and</w:t>
      </w:r>
      <w:r w:rsidR="002942C3">
        <w:rPr>
          <w:rFonts w:ascii="Arial" w:hAnsi="Arial" w:cs="Arial"/>
        </w:rPr>
        <w:t xml:space="preserve"> other</w:t>
      </w:r>
      <w:r w:rsidR="004A3581" w:rsidRPr="004A3581">
        <w:rPr>
          <w:rFonts w:ascii="Arial" w:hAnsi="Arial" w:cs="Arial"/>
        </w:rPr>
        <w:t xml:space="preserve"> lighting brands</w:t>
      </w:r>
      <w:r w:rsidR="002942C3">
        <w:rPr>
          <w:rFonts w:ascii="Arial" w:hAnsi="Arial" w:cs="Arial"/>
        </w:rPr>
        <w:t xml:space="preserve"> to </w:t>
      </w:r>
      <w:r w:rsidR="004A3581" w:rsidRPr="004A3581">
        <w:rPr>
          <w:rFonts w:ascii="Arial" w:hAnsi="Arial" w:cs="Arial"/>
        </w:rPr>
        <w:t>discover new technologies, solutions and inspiration.</w:t>
      </w:r>
    </w:p>
    <w:p w14:paraId="6D0B2C0A" w14:textId="161837A0" w:rsidR="00E30635" w:rsidRDefault="004A3581" w:rsidP="004A3581">
      <w:pPr>
        <w:rPr>
          <w:rFonts w:ascii="Arial" w:hAnsi="Arial" w:cs="Arial"/>
        </w:rPr>
      </w:pPr>
      <w:r w:rsidRPr="004A3581">
        <w:rPr>
          <w:rFonts w:ascii="Arial" w:hAnsi="Arial" w:cs="Arial"/>
        </w:rPr>
        <w:t xml:space="preserve">Visitors to </w:t>
      </w:r>
      <w:r w:rsidRPr="004A3581">
        <w:rPr>
          <w:rFonts w:ascii="Arial" w:hAnsi="Arial" w:cs="Arial"/>
          <w:color w:val="FF0000"/>
        </w:rPr>
        <w:t>[Exhibitor</w:t>
      </w:r>
      <w:r w:rsidR="00E30635">
        <w:rPr>
          <w:rFonts w:ascii="Arial" w:hAnsi="Arial" w:cs="Arial"/>
          <w:color w:val="FF0000"/>
        </w:rPr>
        <w:t xml:space="preserve">, </w:t>
      </w:r>
      <w:r w:rsidR="00B7280B">
        <w:rPr>
          <w:rFonts w:ascii="Arial" w:hAnsi="Arial" w:cs="Arial"/>
          <w:color w:val="FF0000"/>
        </w:rPr>
        <w:t>stand</w:t>
      </w:r>
      <w:r w:rsidRPr="004A3581">
        <w:rPr>
          <w:rFonts w:ascii="Arial" w:hAnsi="Arial" w:cs="Arial"/>
          <w:color w:val="FF0000"/>
        </w:rPr>
        <w:t xml:space="preserve"> number</w:t>
      </w:r>
      <w:r w:rsidR="00B54431">
        <w:rPr>
          <w:rFonts w:ascii="Arial" w:hAnsi="Arial" w:cs="Arial"/>
          <w:color w:val="FF0000"/>
        </w:rPr>
        <w:t xml:space="preserve"> in the Architectural / Decorative / Technical Zone – delete as appropriate</w:t>
      </w:r>
      <w:r w:rsidRPr="004A3581">
        <w:rPr>
          <w:rFonts w:ascii="Arial" w:hAnsi="Arial" w:cs="Arial"/>
          <w:color w:val="FF0000"/>
        </w:rPr>
        <w:t xml:space="preserve">] </w:t>
      </w:r>
      <w:r w:rsidRPr="004A3581">
        <w:rPr>
          <w:rFonts w:ascii="Arial" w:hAnsi="Arial" w:cs="Arial"/>
        </w:rPr>
        <w:t xml:space="preserve">will have the opportunity to explore and interact with </w:t>
      </w:r>
      <w:r w:rsidRPr="00E30635">
        <w:rPr>
          <w:rFonts w:ascii="Arial" w:hAnsi="Arial" w:cs="Arial"/>
          <w:color w:val="FF0000"/>
        </w:rPr>
        <w:t>[products]</w:t>
      </w:r>
      <w:r w:rsidRPr="00E30635">
        <w:rPr>
          <w:rFonts w:ascii="Arial" w:hAnsi="Arial" w:cs="Arial"/>
        </w:rPr>
        <w:t>,</w:t>
      </w:r>
      <w:r w:rsidRPr="00E30635">
        <w:rPr>
          <w:rFonts w:ascii="Arial" w:hAnsi="Arial" w:cs="Arial"/>
          <w:color w:val="FF0000"/>
        </w:rPr>
        <w:t xml:space="preserve"> </w:t>
      </w:r>
      <w:r w:rsidRPr="004A3581">
        <w:rPr>
          <w:rFonts w:ascii="Arial" w:hAnsi="Arial" w:cs="Arial"/>
        </w:rPr>
        <w:t xml:space="preserve">with members of the team on hand to demonstrate and </w:t>
      </w:r>
      <w:r w:rsidR="001272D4">
        <w:rPr>
          <w:rFonts w:ascii="Arial" w:hAnsi="Arial" w:cs="Arial"/>
        </w:rPr>
        <w:t xml:space="preserve">share how these innovative solutions can be implemented into </w:t>
      </w:r>
      <w:r w:rsidR="002942C3">
        <w:rPr>
          <w:rFonts w:ascii="Arial" w:hAnsi="Arial" w:cs="Arial"/>
        </w:rPr>
        <w:t>projects.</w:t>
      </w:r>
    </w:p>
    <w:p w14:paraId="475513BE" w14:textId="5E3B8C24" w:rsidR="00E30635" w:rsidRPr="001272D4" w:rsidRDefault="00E30635" w:rsidP="004A3581">
      <w:pPr>
        <w:rPr>
          <w:rFonts w:ascii="Arial" w:hAnsi="Arial" w:cs="Arial"/>
          <w:color w:val="FF0000"/>
        </w:rPr>
      </w:pPr>
      <w:r w:rsidRPr="00E30635">
        <w:rPr>
          <w:rFonts w:ascii="Arial" w:hAnsi="Arial" w:cs="Arial"/>
          <w:color w:val="FF0000"/>
        </w:rPr>
        <w:t>[Exhibitor</w:t>
      </w:r>
      <w:r w:rsidR="001272D4">
        <w:rPr>
          <w:rFonts w:ascii="Arial" w:hAnsi="Arial" w:cs="Arial"/>
          <w:color w:val="FF0000"/>
        </w:rPr>
        <w:t xml:space="preserve"> spokesperson</w:t>
      </w:r>
      <w:r w:rsidRPr="001272D4">
        <w:rPr>
          <w:rFonts w:ascii="Arial" w:hAnsi="Arial" w:cs="Arial"/>
          <w:color w:val="FF0000"/>
        </w:rPr>
        <w:t xml:space="preserve">]: </w:t>
      </w:r>
      <w:r w:rsidRPr="001272D4">
        <w:rPr>
          <w:rFonts w:ascii="Arial" w:hAnsi="Arial" w:cs="Arial"/>
          <w:i/>
          <w:iCs/>
          <w:color w:val="FF0000"/>
        </w:rPr>
        <w:t xml:space="preserve">“We are thrilled to be a part of </w:t>
      </w:r>
      <w:proofErr w:type="spellStart"/>
      <w:r w:rsidRPr="001272D4">
        <w:rPr>
          <w:rFonts w:ascii="Arial" w:hAnsi="Arial" w:cs="Arial"/>
          <w:i/>
          <w:iCs/>
          <w:color w:val="FF0000"/>
        </w:rPr>
        <w:t>LiGHT</w:t>
      </w:r>
      <w:proofErr w:type="spellEnd"/>
      <w:r w:rsidRPr="001272D4">
        <w:rPr>
          <w:rFonts w:ascii="Arial" w:hAnsi="Arial" w:cs="Arial"/>
          <w:i/>
          <w:iCs/>
          <w:color w:val="FF0000"/>
        </w:rPr>
        <w:t xml:space="preserve"> 2</w:t>
      </w:r>
      <w:r w:rsidR="00B54431">
        <w:rPr>
          <w:rFonts w:ascii="Arial" w:hAnsi="Arial" w:cs="Arial"/>
          <w:i/>
          <w:iCs/>
          <w:color w:val="FF0000"/>
        </w:rPr>
        <w:t>6</w:t>
      </w:r>
      <w:r w:rsidRPr="001272D4">
        <w:rPr>
          <w:rFonts w:ascii="Arial" w:hAnsi="Arial" w:cs="Arial"/>
          <w:i/>
          <w:iCs/>
          <w:color w:val="FF0000"/>
        </w:rPr>
        <w:t xml:space="preserve">, showcasing our innovative products and services to the </w:t>
      </w:r>
      <w:r w:rsidR="00B7280B">
        <w:rPr>
          <w:rFonts w:ascii="Arial" w:hAnsi="Arial" w:cs="Arial"/>
          <w:i/>
          <w:iCs/>
          <w:color w:val="FF0000"/>
        </w:rPr>
        <w:t>design</w:t>
      </w:r>
      <w:r w:rsidR="001272D4" w:rsidRPr="001272D4">
        <w:rPr>
          <w:rFonts w:ascii="Arial" w:hAnsi="Arial" w:cs="Arial"/>
          <w:i/>
          <w:iCs/>
          <w:color w:val="FF0000"/>
        </w:rPr>
        <w:t xml:space="preserve"> industry. </w:t>
      </w:r>
      <w:proofErr w:type="spellStart"/>
      <w:r w:rsidR="001272D4" w:rsidRPr="001272D4">
        <w:rPr>
          <w:rFonts w:ascii="Arial" w:hAnsi="Arial" w:cs="Arial"/>
          <w:i/>
          <w:iCs/>
          <w:color w:val="FF0000"/>
        </w:rPr>
        <w:t>LiGHT</w:t>
      </w:r>
      <w:proofErr w:type="spellEnd"/>
      <w:r w:rsidR="001272D4" w:rsidRPr="001272D4">
        <w:rPr>
          <w:rFonts w:ascii="Arial" w:hAnsi="Arial" w:cs="Arial"/>
          <w:i/>
          <w:iCs/>
          <w:color w:val="FF0000"/>
        </w:rPr>
        <w:t xml:space="preserve"> 2</w:t>
      </w:r>
      <w:r w:rsidR="00B54431">
        <w:rPr>
          <w:rFonts w:ascii="Arial" w:hAnsi="Arial" w:cs="Arial"/>
          <w:i/>
          <w:iCs/>
          <w:color w:val="FF0000"/>
        </w:rPr>
        <w:t>6</w:t>
      </w:r>
      <w:r w:rsidR="001272D4" w:rsidRPr="001272D4">
        <w:rPr>
          <w:rFonts w:ascii="Arial" w:hAnsi="Arial" w:cs="Arial"/>
          <w:i/>
          <w:iCs/>
          <w:color w:val="FF0000"/>
        </w:rPr>
        <w:t xml:space="preserve"> is the ideal platform for us to connect with existing and potential clients, exchange ideas and inspiration with likeminded individuals and create collaborations to benefit the future of the industry.</w:t>
      </w:r>
      <w:r w:rsidR="001272D4">
        <w:rPr>
          <w:rFonts w:ascii="Arial" w:hAnsi="Arial" w:cs="Arial"/>
          <w:i/>
          <w:iCs/>
          <w:color w:val="FF0000"/>
        </w:rPr>
        <w:t xml:space="preserve"> Stop by [</w:t>
      </w:r>
      <w:r w:rsidR="00B7280B">
        <w:rPr>
          <w:rFonts w:ascii="Arial" w:hAnsi="Arial" w:cs="Arial"/>
          <w:i/>
          <w:iCs/>
          <w:color w:val="FF0000"/>
        </w:rPr>
        <w:t>stand</w:t>
      </w:r>
      <w:r w:rsidR="001272D4">
        <w:rPr>
          <w:rFonts w:ascii="Arial" w:hAnsi="Arial" w:cs="Arial"/>
          <w:i/>
          <w:iCs/>
          <w:color w:val="FF0000"/>
        </w:rPr>
        <w:t xml:space="preserve"> xx</w:t>
      </w:r>
      <w:r w:rsidR="00B54431">
        <w:rPr>
          <w:rFonts w:ascii="Arial" w:hAnsi="Arial" w:cs="Arial"/>
          <w:i/>
          <w:iCs/>
          <w:color w:val="FF0000"/>
        </w:rPr>
        <w:t xml:space="preserve"> in the xxx zone</w:t>
      </w:r>
      <w:r w:rsidR="001272D4">
        <w:rPr>
          <w:rFonts w:ascii="Arial" w:hAnsi="Arial" w:cs="Arial"/>
          <w:i/>
          <w:iCs/>
          <w:color w:val="FF0000"/>
        </w:rPr>
        <w:t xml:space="preserve">] to </w:t>
      </w:r>
      <w:r w:rsidR="002942C3">
        <w:rPr>
          <w:rFonts w:ascii="Arial" w:hAnsi="Arial" w:cs="Arial"/>
          <w:i/>
          <w:iCs/>
          <w:color w:val="FF0000"/>
        </w:rPr>
        <w:t>see our products in action!”</w:t>
      </w:r>
    </w:p>
    <w:p w14:paraId="1697BA78" w14:textId="7A0CA0EF" w:rsidR="009B04D7" w:rsidRDefault="009B04D7" w:rsidP="009B04D7">
      <w:pPr>
        <w:rPr>
          <w:rFonts w:ascii="Arial" w:hAnsi="Arial" w:cs="Arial"/>
          <w:i/>
          <w:iCs/>
        </w:rPr>
      </w:pPr>
      <w:r w:rsidRPr="009B04D7">
        <w:rPr>
          <w:rFonts w:ascii="Arial" w:hAnsi="Arial" w:cs="Arial"/>
          <w:i/>
          <w:iCs/>
        </w:rPr>
        <w:t xml:space="preserve">Paul James, Managing Director at </w:t>
      </w:r>
      <w:proofErr w:type="spellStart"/>
      <w:r w:rsidR="00B54431">
        <w:rPr>
          <w:rFonts w:ascii="Arial" w:hAnsi="Arial" w:cs="Arial"/>
          <w:i/>
          <w:iCs/>
        </w:rPr>
        <w:t>LiGHT</w:t>
      </w:r>
      <w:proofErr w:type="spellEnd"/>
      <w:r w:rsidR="00B54431">
        <w:rPr>
          <w:rFonts w:ascii="Arial" w:hAnsi="Arial" w:cs="Arial"/>
          <w:i/>
          <w:iCs/>
        </w:rPr>
        <w:t xml:space="preserve"> Expo</w:t>
      </w:r>
      <w:r w:rsidRPr="009B04D7">
        <w:rPr>
          <w:rFonts w:ascii="Arial" w:hAnsi="Arial" w:cs="Arial"/>
          <w:i/>
          <w:iCs/>
        </w:rPr>
        <w:t xml:space="preserve">, commented: “We are incredibly excited to see what this year’s show will bring. Last year, the lighting and design community came out in force, and this year the event is set to be even bigger and better. </w:t>
      </w:r>
    </w:p>
    <w:p w14:paraId="0D54022D" w14:textId="77777777" w:rsidR="009B04D7" w:rsidRDefault="009B04D7" w:rsidP="009B04D7">
      <w:pPr>
        <w:rPr>
          <w:rFonts w:ascii="Arial" w:hAnsi="Arial" w:cs="Arial"/>
          <w:i/>
          <w:iCs/>
        </w:rPr>
      </w:pPr>
      <w:r w:rsidRPr="009B04D7">
        <w:rPr>
          <w:rFonts w:ascii="Arial" w:hAnsi="Arial" w:cs="Arial"/>
          <w:i/>
          <w:iCs/>
        </w:rPr>
        <w:t xml:space="preserve">We have a strong line-up of companies and speakers joining us, plus there is support from renowned media partners and associations. The show is a key destination for those with a passion for design and specification, including architects, interior designers, lighting designers and beyond. </w:t>
      </w:r>
    </w:p>
    <w:p w14:paraId="1FBD789A" w14:textId="55D9530D" w:rsidR="009B04D7" w:rsidRPr="009B04D7" w:rsidRDefault="009B04D7" w:rsidP="009B04D7">
      <w:pPr>
        <w:rPr>
          <w:rFonts w:ascii="Arial" w:hAnsi="Arial" w:cs="Arial"/>
          <w:i/>
          <w:iCs/>
        </w:rPr>
      </w:pPr>
      <w:r w:rsidRPr="009B04D7">
        <w:rPr>
          <w:rFonts w:ascii="Arial" w:hAnsi="Arial" w:cs="Arial"/>
          <w:i/>
          <w:iCs/>
        </w:rPr>
        <w:t>Thank you to all of our exhibitors. We are excited to showcase your products and solutions and welcome the lighting and design communities back to the Business Design Centre in November.”</w:t>
      </w:r>
    </w:p>
    <w:p w14:paraId="4D5F225B" w14:textId="45D96524" w:rsidR="00B410DF" w:rsidRPr="004A3581" w:rsidRDefault="00B410DF" w:rsidP="00B410DF">
      <w:pPr>
        <w:rPr>
          <w:rFonts w:ascii="Arial" w:eastAsia="Times New Roman" w:hAnsi="Arial" w:cs="Arial"/>
          <w:color w:val="000000"/>
        </w:rPr>
      </w:pPr>
      <w:r w:rsidRPr="004A3581">
        <w:rPr>
          <w:rFonts w:ascii="Arial" w:eastAsia="Times New Roman" w:hAnsi="Arial" w:cs="Arial"/>
          <w:color w:val="000000"/>
        </w:rPr>
        <w:t>For more information</w:t>
      </w:r>
      <w:r w:rsidR="00B7280B">
        <w:rPr>
          <w:rFonts w:ascii="Arial" w:eastAsia="Times New Roman" w:hAnsi="Arial" w:cs="Arial"/>
          <w:color w:val="000000"/>
        </w:rPr>
        <w:t xml:space="preserve"> and to register</w:t>
      </w:r>
      <w:r w:rsidRPr="004A3581">
        <w:rPr>
          <w:rFonts w:ascii="Arial" w:eastAsia="Times New Roman" w:hAnsi="Arial" w:cs="Arial"/>
          <w:color w:val="000000"/>
        </w:rPr>
        <w:t xml:space="preserve"> </w:t>
      </w:r>
      <w:r w:rsidR="00B7280B">
        <w:rPr>
          <w:rFonts w:ascii="Arial" w:eastAsia="Times New Roman" w:hAnsi="Arial" w:cs="Arial"/>
          <w:color w:val="000000"/>
        </w:rPr>
        <w:t>for a ticket,</w:t>
      </w:r>
      <w:r w:rsidRPr="004A3581">
        <w:rPr>
          <w:rFonts w:ascii="Arial" w:eastAsia="Times New Roman" w:hAnsi="Arial" w:cs="Arial"/>
          <w:color w:val="000000"/>
        </w:rPr>
        <w:t xml:space="preserve"> visit - </w:t>
      </w:r>
      <w:hyperlink r:id="rId4" w:history="1">
        <w:r w:rsidRPr="004A3581">
          <w:rPr>
            <w:rStyle w:val="Hyperlink"/>
            <w:rFonts w:ascii="Arial" w:eastAsia="Times New Roman" w:hAnsi="Arial" w:cs="Arial"/>
          </w:rPr>
          <w:t>https://www.lightexpo.london/</w:t>
        </w:r>
      </w:hyperlink>
      <w:r w:rsidRPr="004A3581">
        <w:rPr>
          <w:rFonts w:ascii="Arial" w:eastAsia="Times New Roman" w:hAnsi="Arial" w:cs="Arial"/>
          <w:color w:val="000000"/>
        </w:rPr>
        <w:t xml:space="preserve"> </w:t>
      </w:r>
      <w:r w:rsidR="00B7280B">
        <w:rPr>
          <w:rFonts w:ascii="Arial" w:eastAsia="Times New Roman" w:hAnsi="Arial" w:cs="Arial"/>
          <w:color w:val="000000"/>
        </w:rPr>
        <w:br/>
      </w:r>
    </w:p>
    <w:p w14:paraId="4E4E1934" w14:textId="17F74389" w:rsidR="00E30635" w:rsidRPr="004A3581" w:rsidRDefault="00B410DF" w:rsidP="00B410DF">
      <w:pPr>
        <w:rPr>
          <w:rFonts w:ascii="Arial" w:eastAsia="Times New Roman" w:hAnsi="Arial" w:cs="Arial"/>
          <w:b/>
          <w:bCs/>
          <w:color w:val="000000"/>
        </w:rPr>
      </w:pPr>
      <w:r w:rsidRPr="004A3581">
        <w:rPr>
          <w:rFonts w:ascii="Arial" w:eastAsia="Times New Roman" w:hAnsi="Arial" w:cs="Arial"/>
          <w:b/>
          <w:bCs/>
          <w:color w:val="000000"/>
        </w:rPr>
        <w:t>ENDS</w:t>
      </w:r>
      <w:r w:rsidR="00B7280B">
        <w:rPr>
          <w:rFonts w:ascii="Arial" w:eastAsia="Times New Roman" w:hAnsi="Arial" w:cs="Arial"/>
          <w:b/>
          <w:bCs/>
          <w:color w:val="000000"/>
        </w:rPr>
        <w:br/>
      </w:r>
    </w:p>
    <w:p w14:paraId="2D80BAB7" w14:textId="77777777" w:rsidR="00B410DF" w:rsidRPr="004A3581" w:rsidRDefault="00B410DF" w:rsidP="00B410DF">
      <w:pPr>
        <w:rPr>
          <w:rFonts w:ascii="Arial" w:eastAsia="Times New Roman" w:hAnsi="Arial" w:cs="Arial"/>
          <w:b/>
          <w:bCs/>
          <w:color w:val="000000"/>
        </w:rPr>
      </w:pPr>
      <w:r w:rsidRPr="004A3581">
        <w:rPr>
          <w:rFonts w:ascii="Arial" w:eastAsia="Times New Roman" w:hAnsi="Arial" w:cs="Arial"/>
          <w:b/>
          <w:bCs/>
          <w:color w:val="000000"/>
        </w:rPr>
        <w:t>Notes to Editor:</w:t>
      </w:r>
    </w:p>
    <w:p w14:paraId="3E87DADE" w14:textId="4171B946" w:rsidR="00B410DF" w:rsidRPr="004A3581" w:rsidRDefault="00B7280B" w:rsidP="00B410DF">
      <w:pPr>
        <w:rPr>
          <w:rFonts w:ascii="Arial" w:eastAsia="Cambria" w:hAnsi="Arial" w:cs="Arial"/>
        </w:rPr>
      </w:pPr>
      <w:r>
        <w:rPr>
          <w:rFonts w:ascii="Arial" w:eastAsia="Cambria" w:hAnsi="Arial" w:cs="Arial"/>
          <w:b/>
          <w:color w:val="000000"/>
        </w:rPr>
        <w:t>Contact</w:t>
      </w:r>
      <w:r w:rsidR="00B410DF" w:rsidRPr="004A3581">
        <w:rPr>
          <w:rFonts w:ascii="Arial" w:eastAsia="Cambria" w:hAnsi="Arial" w:cs="Arial"/>
          <w:b/>
          <w:color w:val="000000"/>
        </w:rPr>
        <w:t>: </w:t>
      </w:r>
    </w:p>
    <w:p w14:paraId="7CE44F0F" w14:textId="77777777" w:rsidR="00B410DF" w:rsidRPr="004A3581" w:rsidRDefault="00B410DF" w:rsidP="00B410DF">
      <w:pPr>
        <w:rPr>
          <w:rFonts w:ascii="Arial" w:eastAsia="Cambria" w:hAnsi="Arial" w:cs="Arial"/>
        </w:rPr>
      </w:pPr>
      <w:r w:rsidRPr="004A3581">
        <w:rPr>
          <w:rFonts w:ascii="Arial" w:eastAsia="Cambria" w:hAnsi="Arial" w:cs="Arial"/>
          <w:b/>
        </w:rPr>
        <w:t>Parrot PR</w:t>
      </w:r>
      <w:r w:rsidRPr="004A3581">
        <w:rPr>
          <w:rFonts w:ascii="Arial" w:eastAsia="Cambria" w:hAnsi="Arial" w:cs="Arial"/>
          <w:b/>
          <w:color w:val="000000"/>
        </w:rPr>
        <w:t xml:space="preserve"> and Marketing</w:t>
      </w:r>
    </w:p>
    <w:p w14:paraId="5DB9FF8A" w14:textId="78C07CF3" w:rsidR="00B410DF" w:rsidRPr="004A3581" w:rsidRDefault="00B54431" w:rsidP="00B410DF">
      <w:pPr>
        <w:rPr>
          <w:rFonts w:ascii="Arial" w:eastAsia="Roboto" w:hAnsi="Arial" w:cs="Arial"/>
          <w:color w:val="222222"/>
          <w:highlight w:val="white"/>
        </w:rPr>
      </w:pPr>
      <w:bookmarkStart w:id="0" w:name="_Hlk115275973"/>
      <w:proofErr w:type="spellStart"/>
      <w:r>
        <w:rPr>
          <w:rFonts w:ascii="Arial" w:eastAsia="Roboto" w:hAnsi="Arial" w:cs="Arial"/>
          <w:color w:val="1155CC"/>
          <w:highlight w:val="white"/>
          <w:u w:val="single"/>
        </w:rPr>
        <w:lastRenderedPageBreak/>
        <w:t>light</w:t>
      </w:r>
      <w:r w:rsidR="00B410DF" w:rsidRPr="004A3581">
        <w:rPr>
          <w:rFonts w:ascii="Arial" w:eastAsia="Roboto" w:hAnsi="Arial" w:cs="Arial"/>
          <w:color w:val="1155CC"/>
          <w:highlight w:val="white"/>
          <w:u w:val="single"/>
        </w:rPr>
        <w:t>@</w:t>
      </w:r>
      <w:proofErr w:type="gramStart"/>
      <w:r w:rsidR="00B410DF" w:rsidRPr="004A3581">
        <w:rPr>
          <w:rFonts w:ascii="Arial" w:eastAsia="Roboto" w:hAnsi="Arial" w:cs="Arial"/>
          <w:color w:val="1155CC"/>
          <w:highlight w:val="white"/>
          <w:u w:val="single"/>
        </w:rPr>
        <w:t>parrotprandmarketing,com</w:t>
      </w:r>
      <w:proofErr w:type="spellEnd"/>
      <w:proofErr w:type="gramEnd"/>
    </w:p>
    <w:bookmarkEnd w:id="0"/>
    <w:p w14:paraId="671DAA6E" w14:textId="1006F20F" w:rsidR="00B410DF" w:rsidRPr="00E30635" w:rsidRDefault="00B410DF" w:rsidP="00B410DF">
      <w:pPr>
        <w:rPr>
          <w:rFonts w:ascii="Arial" w:eastAsia="Times New Roman" w:hAnsi="Arial" w:cs="Arial"/>
          <w:b/>
          <w:bCs/>
          <w:color w:val="000000"/>
        </w:rPr>
      </w:pPr>
      <w:r w:rsidRPr="00E30635">
        <w:rPr>
          <w:rFonts w:ascii="Arial" w:eastAsia="Times New Roman" w:hAnsi="Arial" w:cs="Arial"/>
          <w:b/>
          <w:bCs/>
          <w:color w:val="000000"/>
        </w:rPr>
        <w:t xml:space="preserve">About </w:t>
      </w:r>
      <w:r w:rsidR="00E30635" w:rsidRPr="00E30635">
        <w:rPr>
          <w:rFonts w:ascii="Arial" w:eastAsia="Times New Roman" w:hAnsi="Arial" w:cs="Arial"/>
          <w:b/>
          <w:bCs/>
          <w:color w:val="FF0000"/>
        </w:rPr>
        <w:t>[</w:t>
      </w:r>
      <w:r w:rsidRPr="00E30635">
        <w:rPr>
          <w:rFonts w:ascii="Arial" w:eastAsia="Times New Roman" w:hAnsi="Arial" w:cs="Arial"/>
          <w:b/>
          <w:bCs/>
          <w:color w:val="FF0000"/>
        </w:rPr>
        <w:t>Exhibitor</w:t>
      </w:r>
      <w:r w:rsidR="00E30635" w:rsidRPr="00E30635">
        <w:rPr>
          <w:rFonts w:ascii="Arial" w:eastAsia="Times New Roman" w:hAnsi="Arial" w:cs="Arial"/>
          <w:b/>
          <w:bCs/>
          <w:color w:val="FF0000"/>
        </w:rPr>
        <w:t>]</w:t>
      </w:r>
      <w:r w:rsidRPr="00E30635">
        <w:rPr>
          <w:rFonts w:ascii="Arial" w:eastAsia="Times New Roman" w:hAnsi="Arial" w:cs="Arial"/>
          <w:b/>
          <w:bCs/>
          <w:color w:val="FF0000"/>
        </w:rPr>
        <w:t>:</w:t>
      </w:r>
    </w:p>
    <w:p w14:paraId="6A2CD2D7" w14:textId="4442FDD6" w:rsidR="00E30635" w:rsidRPr="00B7280B" w:rsidRDefault="00E30635" w:rsidP="00B410DF">
      <w:pPr>
        <w:rPr>
          <w:rFonts w:ascii="Arial" w:eastAsia="Times New Roman" w:hAnsi="Arial" w:cs="Arial"/>
          <w:color w:val="FF0000"/>
        </w:rPr>
      </w:pPr>
      <w:r w:rsidRPr="00E30635">
        <w:rPr>
          <w:rFonts w:ascii="Arial" w:eastAsia="Times New Roman" w:hAnsi="Arial" w:cs="Arial"/>
          <w:color w:val="FF0000"/>
        </w:rPr>
        <w:t>[Company boilerplate information]</w:t>
      </w:r>
      <w:r w:rsidR="00B7280B">
        <w:rPr>
          <w:rFonts w:ascii="Arial" w:eastAsia="Times New Roman" w:hAnsi="Arial" w:cs="Arial"/>
          <w:color w:val="FF0000"/>
        </w:rPr>
        <w:br/>
      </w:r>
    </w:p>
    <w:p w14:paraId="7BE25FC7" w14:textId="1226FB06" w:rsidR="00B7280B" w:rsidRDefault="00B410DF" w:rsidP="00B410DF">
      <w:pPr>
        <w:rPr>
          <w:rFonts w:ascii="Arial" w:eastAsia="Times New Roman" w:hAnsi="Arial" w:cs="Arial"/>
          <w:b/>
          <w:bCs/>
          <w:color w:val="000000"/>
        </w:rPr>
      </w:pPr>
      <w:r w:rsidRPr="00BC0BCB">
        <w:rPr>
          <w:rFonts w:ascii="Arial" w:eastAsia="Times New Roman" w:hAnsi="Arial" w:cs="Arial"/>
          <w:b/>
          <w:bCs/>
          <w:color w:val="000000"/>
        </w:rPr>
        <w:t>About LiGHT:</w:t>
      </w:r>
    </w:p>
    <w:p w14:paraId="10D0E012" w14:textId="3F654AE7" w:rsidR="00B7280B" w:rsidRDefault="00B7280B" w:rsidP="00B410DF">
      <w:pPr>
        <w:rPr>
          <w:rFonts w:ascii="Arial" w:eastAsia="Times New Roman" w:hAnsi="Arial" w:cs="Arial"/>
          <w:color w:val="000000"/>
        </w:rPr>
      </w:pPr>
      <w:r w:rsidRPr="00B7280B">
        <w:rPr>
          <w:rFonts w:ascii="Arial" w:eastAsia="Times New Roman" w:hAnsi="Arial" w:cs="Arial"/>
          <w:color w:val="000000"/>
        </w:rPr>
        <w:t>LiGHT is the must-attend lighting event in the UK. It is the only trade show dedicated to high-end lighting specification. For 202</w:t>
      </w:r>
      <w:r w:rsidR="00B54431">
        <w:rPr>
          <w:rFonts w:ascii="Arial" w:eastAsia="Times New Roman" w:hAnsi="Arial" w:cs="Arial"/>
          <w:color w:val="000000"/>
        </w:rPr>
        <w:t>6</w:t>
      </w:r>
      <w:r w:rsidRPr="00B7280B">
        <w:rPr>
          <w:rFonts w:ascii="Arial" w:eastAsia="Times New Roman" w:hAnsi="Arial" w:cs="Arial"/>
          <w:color w:val="000000"/>
        </w:rPr>
        <w:t>, 200+ high-end lighting brands will head to the Business Design Centre - showcasing their latest innovations in architectural and decorative lighting, as well as technical specification solutions.</w:t>
      </w:r>
    </w:p>
    <w:p w14:paraId="6992BDA0" w14:textId="70665D2F" w:rsidR="00B410DF" w:rsidRPr="00B7280B" w:rsidRDefault="00B7280B" w:rsidP="00B410DF">
      <w:pPr>
        <w:rPr>
          <w:rFonts w:ascii="Arial" w:eastAsia="Times New Roman" w:hAnsi="Arial" w:cs="Arial"/>
          <w:b/>
          <w:bCs/>
          <w:color w:val="000000"/>
        </w:rPr>
      </w:pPr>
      <w:r w:rsidRPr="004A3581">
        <w:rPr>
          <w:rFonts w:ascii="Arial" w:eastAsia="Cambria" w:hAnsi="Arial" w:cs="Arial"/>
          <w:bCs/>
        </w:rPr>
        <w:t xml:space="preserve">The show is brought to the industry </w:t>
      </w:r>
      <w:r w:rsidR="00B54431">
        <w:rPr>
          <w:rFonts w:ascii="Arial" w:eastAsia="Cambria" w:hAnsi="Arial" w:cs="Arial"/>
          <w:bCs/>
        </w:rPr>
        <w:t>in collaboration with [d]arc media</w:t>
      </w:r>
      <w:r w:rsidRPr="004A3581">
        <w:rPr>
          <w:rFonts w:ascii="Arial" w:eastAsia="Cambria" w:hAnsi="Arial" w:cs="Arial"/>
          <w:bCs/>
        </w:rPr>
        <w:t xml:space="preserve">, built on the company’s and the team’s knowledge and </w:t>
      </w:r>
      <w:r w:rsidRPr="004A3581">
        <w:rPr>
          <w:rFonts w:ascii="Arial" w:hAnsi="Arial" w:cs="Arial"/>
        </w:rPr>
        <w:t>experience of the lighting specification market that spans more than 20 years.</w:t>
      </w:r>
      <w:r w:rsidR="00B410DF" w:rsidRPr="00BC0BCB">
        <w:rPr>
          <w:rFonts w:ascii="Arial" w:eastAsia="Times New Roman" w:hAnsi="Arial" w:cs="Arial"/>
          <w:color w:val="000000"/>
        </w:rPr>
        <w:br/>
      </w:r>
      <w:r w:rsidR="00B410DF" w:rsidRPr="004A3581">
        <w:rPr>
          <w:rFonts w:ascii="Arial" w:eastAsia="Times New Roman" w:hAnsi="Arial" w:cs="Arial"/>
          <w:color w:val="000000"/>
        </w:rPr>
        <w:br/>
      </w:r>
      <w:r w:rsidR="00B410DF" w:rsidRPr="004A3581">
        <w:rPr>
          <w:rFonts w:ascii="Arial" w:eastAsia="Cambria" w:hAnsi="Arial" w:cs="Arial"/>
        </w:rPr>
        <w:t xml:space="preserve">For the most recent up-to-date </w:t>
      </w:r>
      <w:r>
        <w:rPr>
          <w:rFonts w:ascii="Arial" w:eastAsia="Cambria" w:hAnsi="Arial" w:cs="Arial"/>
        </w:rPr>
        <w:t>feature</w:t>
      </w:r>
      <w:r w:rsidR="00B410DF" w:rsidRPr="004A3581">
        <w:rPr>
          <w:rFonts w:ascii="Arial" w:eastAsia="Cambria" w:hAnsi="Arial" w:cs="Arial"/>
        </w:rPr>
        <w:t xml:space="preserve"> list and all visitor information head to </w:t>
      </w:r>
      <w:hyperlink r:id="rId5">
        <w:r w:rsidR="00B410DF" w:rsidRPr="004A3581">
          <w:rPr>
            <w:rFonts w:ascii="Arial" w:eastAsia="Cambria" w:hAnsi="Arial" w:cs="Arial"/>
            <w:color w:val="0000FF"/>
            <w:u w:val="single"/>
          </w:rPr>
          <w:t>www.lightexpo.london</w:t>
        </w:r>
      </w:hyperlink>
    </w:p>
    <w:p w14:paraId="6B89067E" w14:textId="77777777" w:rsidR="000867E1" w:rsidRPr="004A3581" w:rsidRDefault="000867E1">
      <w:pPr>
        <w:rPr>
          <w:rFonts w:ascii="Arial" w:hAnsi="Arial" w:cs="Arial"/>
        </w:rPr>
      </w:pPr>
    </w:p>
    <w:sectPr w:rsidR="000867E1" w:rsidRPr="004A3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0DF"/>
    <w:rsid w:val="000867E1"/>
    <w:rsid w:val="001272D4"/>
    <w:rsid w:val="00157295"/>
    <w:rsid w:val="002700DF"/>
    <w:rsid w:val="002942C3"/>
    <w:rsid w:val="00384692"/>
    <w:rsid w:val="0039311B"/>
    <w:rsid w:val="004917DC"/>
    <w:rsid w:val="004A3581"/>
    <w:rsid w:val="004A5FA5"/>
    <w:rsid w:val="00676EB2"/>
    <w:rsid w:val="009B04D7"/>
    <w:rsid w:val="00A86306"/>
    <w:rsid w:val="00B410DF"/>
    <w:rsid w:val="00B54431"/>
    <w:rsid w:val="00B7280B"/>
    <w:rsid w:val="00BC0BCB"/>
    <w:rsid w:val="00E30635"/>
    <w:rsid w:val="00E306B5"/>
    <w:rsid w:val="00FB6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4544"/>
  <w15:chartTrackingRefBased/>
  <w15:docId w15:val="{334F985F-70EA-4ADA-BED7-4D3AB6BD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C0BCB"/>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pasted0">
    <w:name w:val="contentpasted0"/>
    <w:basedOn w:val="Normal"/>
    <w:rsid w:val="00B410DF"/>
    <w:pPr>
      <w:spacing w:after="0" w:line="240" w:lineRule="auto"/>
    </w:pPr>
    <w:rPr>
      <w:rFonts w:ascii="Calibri" w:hAnsi="Calibri" w:cs="Calibri"/>
      <w:kern w:val="0"/>
      <w:lang w:eastAsia="en-GB"/>
      <w14:ligatures w14:val="none"/>
    </w:rPr>
  </w:style>
  <w:style w:type="character" w:styleId="Hyperlink">
    <w:name w:val="Hyperlink"/>
    <w:basedOn w:val="DefaultParagraphFont"/>
    <w:uiPriority w:val="99"/>
    <w:unhideWhenUsed/>
    <w:rsid w:val="00B410DF"/>
    <w:rPr>
      <w:color w:val="0563C1" w:themeColor="hyperlink"/>
      <w:u w:val="single"/>
    </w:rPr>
  </w:style>
  <w:style w:type="character" w:styleId="UnresolvedMention">
    <w:name w:val="Unresolved Mention"/>
    <w:basedOn w:val="DefaultParagraphFont"/>
    <w:uiPriority w:val="99"/>
    <w:semiHidden/>
    <w:unhideWhenUsed/>
    <w:rsid w:val="00B410DF"/>
    <w:rPr>
      <w:color w:val="605E5C"/>
      <w:shd w:val="clear" w:color="auto" w:fill="E1DFDD"/>
    </w:rPr>
  </w:style>
  <w:style w:type="paragraph" w:customStyle="1" w:styleId="xmsonormal">
    <w:name w:val="x_msonormal"/>
    <w:basedOn w:val="Normal"/>
    <w:rsid w:val="00FB66F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2942C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BC0BCB"/>
    <w:rPr>
      <w:rFonts w:ascii="Times New Roman" w:eastAsia="Times New Roman" w:hAnsi="Times New Roman" w:cs="Times New Roman"/>
      <w:b/>
      <w:bCs/>
      <w:kern w:val="0"/>
      <w:sz w:val="36"/>
      <w:szCs w:val="3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71">
      <w:bodyDiv w:val="1"/>
      <w:marLeft w:val="0"/>
      <w:marRight w:val="0"/>
      <w:marTop w:val="0"/>
      <w:marBottom w:val="0"/>
      <w:divBdr>
        <w:top w:val="none" w:sz="0" w:space="0" w:color="auto"/>
        <w:left w:val="none" w:sz="0" w:space="0" w:color="auto"/>
        <w:bottom w:val="none" w:sz="0" w:space="0" w:color="auto"/>
        <w:right w:val="none" w:sz="0" w:space="0" w:color="auto"/>
      </w:divBdr>
    </w:div>
    <w:div w:id="60837634">
      <w:bodyDiv w:val="1"/>
      <w:marLeft w:val="0"/>
      <w:marRight w:val="0"/>
      <w:marTop w:val="0"/>
      <w:marBottom w:val="0"/>
      <w:divBdr>
        <w:top w:val="none" w:sz="0" w:space="0" w:color="auto"/>
        <w:left w:val="none" w:sz="0" w:space="0" w:color="auto"/>
        <w:bottom w:val="none" w:sz="0" w:space="0" w:color="auto"/>
        <w:right w:val="none" w:sz="0" w:space="0" w:color="auto"/>
      </w:divBdr>
      <w:divsChild>
        <w:div w:id="972832019">
          <w:marLeft w:val="0"/>
          <w:marRight w:val="0"/>
          <w:marTop w:val="0"/>
          <w:marBottom w:val="0"/>
          <w:divBdr>
            <w:top w:val="none" w:sz="0" w:space="0" w:color="auto"/>
            <w:left w:val="none" w:sz="0" w:space="0" w:color="auto"/>
            <w:bottom w:val="none" w:sz="0" w:space="0" w:color="auto"/>
            <w:right w:val="none" w:sz="0" w:space="0" w:color="auto"/>
          </w:divBdr>
        </w:div>
        <w:div w:id="1375740547">
          <w:marLeft w:val="0"/>
          <w:marRight w:val="0"/>
          <w:marTop w:val="540"/>
          <w:marBottom w:val="0"/>
          <w:divBdr>
            <w:top w:val="none" w:sz="0" w:space="0" w:color="auto"/>
            <w:left w:val="none" w:sz="0" w:space="0" w:color="auto"/>
            <w:bottom w:val="none" w:sz="0" w:space="0" w:color="auto"/>
            <w:right w:val="none" w:sz="0" w:space="0" w:color="auto"/>
          </w:divBdr>
          <w:divsChild>
            <w:div w:id="1993831491">
              <w:marLeft w:val="0"/>
              <w:marRight w:val="0"/>
              <w:marTop w:val="0"/>
              <w:marBottom w:val="0"/>
              <w:divBdr>
                <w:top w:val="none" w:sz="0" w:space="0" w:color="auto"/>
                <w:left w:val="none" w:sz="0" w:space="0" w:color="auto"/>
                <w:bottom w:val="none" w:sz="0" w:space="0" w:color="auto"/>
                <w:right w:val="none" w:sz="0" w:space="0" w:color="auto"/>
              </w:divBdr>
              <w:divsChild>
                <w:div w:id="1462187729">
                  <w:marLeft w:val="-1080"/>
                  <w:marRight w:val="0"/>
                  <w:marTop w:val="0"/>
                  <w:marBottom w:val="0"/>
                  <w:divBdr>
                    <w:top w:val="none" w:sz="0" w:space="0" w:color="auto"/>
                    <w:left w:val="none" w:sz="0" w:space="0" w:color="auto"/>
                    <w:bottom w:val="none" w:sz="0" w:space="0" w:color="auto"/>
                    <w:right w:val="none" w:sz="0" w:space="0" w:color="auto"/>
                  </w:divBdr>
                  <w:divsChild>
                    <w:div w:id="514227931">
                      <w:marLeft w:val="0"/>
                      <w:marRight w:val="0"/>
                      <w:marTop w:val="0"/>
                      <w:marBottom w:val="0"/>
                      <w:divBdr>
                        <w:top w:val="none" w:sz="0" w:space="0" w:color="auto"/>
                        <w:left w:val="none" w:sz="0" w:space="0" w:color="auto"/>
                        <w:bottom w:val="none" w:sz="0" w:space="0" w:color="auto"/>
                        <w:right w:val="none" w:sz="0" w:space="0" w:color="auto"/>
                      </w:divBdr>
                      <w:divsChild>
                        <w:div w:id="1387266075">
                          <w:marLeft w:val="0"/>
                          <w:marRight w:val="0"/>
                          <w:marTop w:val="0"/>
                          <w:marBottom w:val="0"/>
                          <w:divBdr>
                            <w:top w:val="none" w:sz="0" w:space="0" w:color="auto"/>
                            <w:left w:val="none" w:sz="0" w:space="0" w:color="auto"/>
                            <w:bottom w:val="none" w:sz="0" w:space="0" w:color="auto"/>
                            <w:right w:val="none" w:sz="0" w:space="0" w:color="auto"/>
                          </w:divBdr>
                          <w:divsChild>
                            <w:div w:id="751661359">
                              <w:marLeft w:val="0"/>
                              <w:marRight w:val="0"/>
                              <w:marTop w:val="0"/>
                              <w:marBottom w:val="0"/>
                              <w:divBdr>
                                <w:top w:val="none" w:sz="0" w:space="0" w:color="auto"/>
                                <w:left w:val="none" w:sz="0" w:space="0" w:color="auto"/>
                                <w:bottom w:val="none" w:sz="0" w:space="0" w:color="auto"/>
                                <w:right w:val="none" w:sz="0" w:space="0" w:color="auto"/>
                              </w:divBdr>
                              <w:divsChild>
                                <w:div w:id="1115170843">
                                  <w:marLeft w:val="0"/>
                                  <w:marRight w:val="0"/>
                                  <w:marTop w:val="0"/>
                                  <w:marBottom w:val="0"/>
                                  <w:divBdr>
                                    <w:top w:val="none" w:sz="0" w:space="0" w:color="auto"/>
                                    <w:left w:val="none" w:sz="0" w:space="0" w:color="auto"/>
                                    <w:bottom w:val="none" w:sz="0" w:space="0" w:color="auto"/>
                                    <w:right w:val="none" w:sz="0" w:space="0" w:color="auto"/>
                                  </w:divBdr>
                                  <w:divsChild>
                                    <w:div w:id="3569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049826">
      <w:bodyDiv w:val="1"/>
      <w:marLeft w:val="0"/>
      <w:marRight w:val="0"/>
      <w:marTop w:val="0"/>
      <w:marBottom w:val="0"/>
      <w:divBdr>
        <w:top w:val="none" w:sz="0" w:space="0" w:color="auto"/>
        <w:left w:val="none" w:sz="0" w:space="0" w:color="auto"/>
        <w:bottom w:val="none" w:sz="0" w:space="0" w:color="auto"/>
        <w:right w:val="none" w:sz="0" w:space="0" w:color="auto"/>
      </w:divBdr>
    </w:div>
    <w:div w:id="1073742456">
      <w:bodyDiv w:val="1"/>
      <w:marLeft w:val="0"/>
      <w:marRight w:val="0"/>
      <w:marTop w:val="0"/>
      <w:marBottom w:val="0"/>
      <w:divBdr>
        <w:top w:val="none" w:sz="0" w:space="0" w:color="auto"/>
        <w:left w:val="none" w:sz="0" w:space="0" w:color="auto"/>
        <w:bottom w:val="none" w:sz="0" w:space="0" w:color="auto"/>
        <w:right w:val="none" w:sz="0" w:space="0" w:color="auto"/>
      </w:divBdr>
    </w:div>
    <w:div w:id="12014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ghtexpo.london" TargetMode="External"/><Relationship Id="rId4" Type="http://schemas.openxmlformats.org/officeDocument/2006/relationships/hyperlink" Target="https://www.lightexpo.lon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Helen Ankers</cp:lastModifiedBy>
  <cp:revision>2</cp:revision>
  <dcterms:created xsi:type="dcterms:W3CDTF">2026-06-17T12:06:00Z</dcterms:created>
  <dcterms:modified xsi:type="dcterms:W3CDTF">2026-06-17T12:06:00Z</dcterms:modified>
</cp:coreProperties>
</file>